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9D262D2" wp14:paraId="2C078E63" wp14:textId="25F31479">
      <w:pPr>
        <w:spacing w:line="240" w:lineRule="auto"/>
      </w:pPr>
      <w:r w:rsidR="4C5D18DE">
        <w:rPr/>
        <w:t>[question 1]</w:t>
      </w:r>
    </w:p>
    <w:p w:rsidR="4C5D18DE" w:rsidP="09D262D2" w:rsidRDefault="4C5D18DE" w14:paraId="1CB59AF0" w14:textId="61524BA9">
      <w:pPr>
        <w:pStyle w:val="Normal"/>
        <w:spacing w:line="240" w:lineRule="auto"/>
        <w:rPr>
          <w:vertAlign w:val="subscript"/>
        </w:rPr>
      </w:pPr>
      <w:r w:rsidR="4C5D18DE">
        <w:rPr/>
        <w:t>A sample</w:t>
      </w:r>
      <w:r w:rsidR="08278DDC">
        <w:rPr/>
        <w:t xml:space="preserve"> question, using</w:t>
      </w:r>
      <w:r w:rsidR="060D86A8">
        <w:rPr/>
        <w:t xml:space="preserve"> </w:t>
      </w:r>
      <w:r w:rsidRPr="09D262D2" w:rsidR="060D86A8">
        <w:rPr>
          <w:i w:val="1"/>
          <w:iCs w:val="1"/>
        </w:rPr>
        <w:t xml:space="preserve">emphasized </w:t>
      </w:r>
      <w:r w:rsidRPr="09D262D2" w:rsidR="6FB7A306">
        <w:rPr>
          <w:i w:val="0"/>
          <w:iCs w:val="0"/>
        </w:rPr>
        <w:t xml:space="preserve">and </w:t>
      </w:r>
      <w:r w:rsidRPr="09D262D2" w:rsidR="6FB7A306">
        <w:rPr>
          <w:b w:val="1"/>
          <w:bCs w:val="1"/>
          <w:i w:val="0"/>
          <w:iCs w:val="0"/>
        </w:rPr>
        <w:t xml:space="preserve">bold </w:t>
      </w:r>
      <w:r w:rsidR="060D86A8">
        <w:rPr/>
        <w:t>text</w:t>
      </w:r>
      <w:r w:rsidR="0EB53461">
        <w:rPr/>
        <w:t>.</w:t>
      </w:r>
      <w:r w:rsidR="510F08DA">
        <w:rPr/>
        <w:t xml:space="preserve"> </w:t>
      </w:r>
      <w:r w:rsidR="510F08DA">
        <w:rPr/>
        <w:t>You can use superscript as in 10</w:t>
      </w:r>
      <w:r w:rsidRPr="09D262D2" w:rsidR="510F08DA">
        <w:rPr>
          <w:vertAlign w:val="superscript"/>
        </w:rPr>
        <w:t>2</w:t>
      </w:r>
      <w:r w:rsidRPr="09D262D2" w:rsidR="510F08DA">
        <w:rPr>
          <w:vertAlign w:val="baseline"/>
        </w:rPr>
        <w:t xml:space="preserve"> and subscripts as in A</w:t>
      </w:r>
      <w:r w:rsidRPr="09D262D2" w:rsidR="510F08DA">
        <w:rPr>
          <w:vertAlign w:val="subscript"/>
        </w:rPr>
        <w:t>x</w:t>
      </w:r>
      <w:r w:rsidRPr="09D262D2" w:rsidR="510F08DA">
        <w:rPr>
          <w:vertAlign w:val="baseline"/>
        </w:rPr>
        <w:t>.</w:t>
      </w:r>
    </w:p>
    <w:p w:rsidR="0EB53461" w:rsidP="09D262D2" w:rsidRDefault="0EB53461" w14:paraId="14EFCFAE" w14:textId="2DCDA6DC">
      <w:pPr>
        <w:pStyle w:val="Normal"/>
        <w:spacing w:line="240" w:lineRule="auto"/>
        <w:jc w:val="left"/>
      </w:pPr>
      <w:r w:rsidR="0EB53461">
        <w:rPr/>
        <w:t xml:space="preserve">This question </w:t>
      </w:r>
      <w:r w:rsidR="1BBADE11">
        <w:rPr/>
        <w:t xml:space="preserve">includes </w:t>
      </w:r>
      <w:r w:rsidR="0EB53461">
        <w:rPr/>
        <w:t>a simple table:</w:t>
      </w: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3120"/>
        <w:gridCol w:w="3120"/>
        <w:gridCol w:w="3120"/>
      </w:tblGrid>
      <w:tr w:rsidR="2B14AD72" w:rsidTr="09D262D2" w14:paraId="1E1D1B70">
        <w:trPr>
          <w:trHeight w:val="300"/>
        </w:trPr>
        <w:tc>
          <w:tcPr>
            <w:tcW w:w="3120" w:type="dxa"/>
            <w:tcMar/>
          </w:tcPr>
          <w:p w:rsidR="60E45519" w:rsidP="09D262D2" w:rsidRDefault="60E45519" w14:paraId="5165519D" w14:textId="43EF2DC4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09D262D2" w:rsidR="60E45519">
              <w:rPr>
                <w:b w:val="1"/>
                <w:bCs w:val="1"/>
              </w:rPr>
              <w:t>Column 1</w:t>
            </w:r>
          </w:p>
        </w:tc>
        <w:tc>
          <w:tcPr>
            <w:tcW w:w="3120" w:type="dxa"/>
            <w:tcMar/>
          </w:tcPr>
          <w:p w:rsidR="60E45519" w:rsidP="09D262D2" w:rsidRDefault="60E45519" w14:paraId="14078139" w14:textId="767057AD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09D262D2" w:rsidR="60E45519">
              <w:rPr>
                <w:b w:val="1"/>
                <w:bCs w:val="1"/>
              </w:rPr>
              <w:t>Column 2</w:t>
            </w:r>
          </w:p>
        </w:tc>
        <w:tc>
          <w:tcPr>
            <w:tcW w:w="3120" w:type="dxa"/>
            <w:tcMar/>
          </w:tcPr>
          <w:p w:rsidR="60E45519" w:rsidP="09D262D2" w:rsidRDefault="60E45519" w14:paraId="6120CB8F" w14:textId="1D56EC19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09D262D2" w:rsidR="60E45519">
              <w:rPr>
                <w:b w:val="1"/>
                <w:bCs w:val="1"/>
              </w:rPr>
              <w:t>Column 3</w:t>
            </w:r>
          </w:p>
        </w:tc>
      </w:tr>
      <w:tr w:rsidR="2B14AD72" w:rsidTr="09D262D2" w14:paraId="047A7E9A">
        <w:trPr>
          <w:trHeight w:val="300"/>
        </w:trPr>
        <w:tc>
          <w:tcPr>
            <w:tcW w:w="3120" w:type="dxa"/>
            <w:tcMar/>
          </w:tcPr>
          <w:p w:rsidR="60E45519" w:rsidP="09D262D2" w:rsidRDefault="60E45519" w14:paraId="5D33FB28" w14:textId="6410C5A7">
            <w:pPr>
              <w:pStyle w:val="Normal"/>
              <w:spacing w:line="240" w:lineRule="auto"/>
            </w:pPr>
            <w:r w:rsidR="60E45519">
              <w:rPr/>
              <w:t>Value</w:t>
            </w:r>
            <w:r w:rsidR="070EE276">
              <w:rPr/>
              <w:t xml:space="preserve"> a</w:t>
            </w:r>
          </w:p>
        </w:tc>
        <w:tc>
          <w:tcPr>
            <w:tcW w:w="3120" w:type="dxa"/>
            <w:tcMar/>
          </w:tcPr>
          <w:p w:rsidR="60E45519" w:rsidP="09D262D2" w:rsidRDefault="60E45519" w14:paraId="2F7F68A6" w14:textId="726BD69A">
            <w:pPr>
              <w:pStyle w:val="Normal"/>
              <w:spacing w:line="240" w:lineRule="auto"/>
            </w:pPr>
            <w:r w:rsidR="60E45519">
              <w:rPr/>
              <w:t>Value</w:t>
            </w:r>
            <w:r w:rsidR="72656D77">
              <w:rPr/>
              <w:t xml:space="preserve"> b</w:t>
            </w:r>
          </w:p>
        </w:tc>
        <w:tc>
          <w:tcPr>
            <w:tcW w:w="3120" w:type="dxa"/>
            <w:tcMar/>
          </w:tcPr>
          <w:p w:rsidR="60E45519" w:rsidP="09D262D2" w:rsidRDefault="60E45519" w14:paraId="4633BB24" w14:textId="3229164F">
            <w:pPr>
              <w:pStyle w:val="Normal"/>
              <w:spacing w:line="240" w:lineRule="auto"/>
            </w:pPr>
            <w:r w:rsidR="60E45519">
              <w:rPr/>
              <w:t>Value</w:t>
            </w:r>
            <w:r w:rsidR="21914FB4">
              <w:rPr/>
              <w:t xml:space="preserve"> c</w:t>
            </w:r>
          </w:p>
        </w:tc>
      </w:tr>
      <w:tr w:rsidR="2B14AD72" w:rsidTr="09D262D2" w14:paraId="3AD7D06A">
        <w:trPr>
          <w:trHeight w:val="300"/>
        </w:trPr>
        <w:tc>
          <w:tcPr>
            <w:tcW w:w="3120" w:type="dxa"/>
            <w:tcMar/>
          </w:tcPr>
          <w:p w:rsidR="21914FB4" w:rsidP="09D262D2" w:rsidRDefault="21914FB4" w14:paraId="3056F9F2" w14:textId="050F8883">
            <w:pPr>
              <w:pStyle w:val="Normal"/>
              <w:spacing w:line="240" w:lineRule="auto"/>
            </w:pPr>
            <w:r w:rsidR="21914FB4">
              <w:rPr/>
              <w:t>Value d</w:t>
            </w:r>
          </w:p>
        </w:tc>
        <w:tc>
          <w:tcPr>
            <w:tcW w:w="3120" w:type="dxa"/>
            <w:tcMar/>
          </w:tcPr>
          <w:p w:rsidR="21914FB4" w:rsidP="09D262D2" w:rsidRDefault="21914FB4" w14:paraId="1D038862" w14:textId="0E634C04">
            <w:pPr>
              <w:pStyle w:val="Normal"/>
              <w:spacing w:line="240" w:lineRule="auto"/>
            </w:pPr>
            <w:r w:rsidR="21914FB4">
              <w:rPr/>
              <w:t>Value e</w:t>
            </w:r>
          </w:p>
        </w:tc>
        <w:tc>
          <w:tcPr>
            <w:tcW w:w="3120" w:type="dxa"/>
            <w:tcMar/>
          </w:tcPr>
          <w:p w:rsidR="21914FB4" w:rsidP="09D262D2" w:rsidRDefault="21914FB4" w14:paraId="3115FA39" w14:textId="62A3D972">
            <w:pPr>
              <w:pStyle w:val="Normal"/>
              <w:spacing w:line="240" w:lineRule="auto"/>
            </w:pPr>
            <w:r w:rsidR="21914FB4">
              <w:rPr/>
              <w:t>Value f</w:t>
            </w:r>
          </w:p>
        </w:tc>
      </w:tr>
    </w:tbl>
    <w:p w:rsidR="022D5D3A" w:rsidP="09D262D2" w:rsidRDefault="022D5D3A" w14:paraId="56AF4B90" w14:textId="4082CE5A">
      <w:pPr>
        <w:pStyle w:val="Normal"/>
        <w:spacing w:line="240" w:lineRule="auto"/>
        <w:rPr>
          <w:vertAlign w:val="baseline"/>
        </w:rPr>
      </w:pPr>
      <w:r w:rsidR="022D5D3A">
        <w:rPr/>
        <w:t>Which of the following is the correct alternative?</w:t>
      </w:r>
    </w:p>
    <w:p w:rsidR="4C5D18DE" w:rsidP="09D262D2" w:rsidRDefault="4C5D18DE" w14:paraId="371F23DC" w14:textId="7BDA95C7">
      <w:pPr>
        <w:spacing w:line="240" w:lineRule="auto"/>
      </w:pPr>
      <w:r w:rsidR="4C5D18DE">
        <w:rPr/>
        <w:t>[alternatives]</w:t>
      </w:r>
    </w:p>
    <w:p w:rsidR="4C5D18DE" w:rsidP="09D262D2" w:rsidRDefault="4C5D18DE" w14:paraId="6555E6D2" w14:textId="4905A0AD">
      <w:pPr>
        <w:spacing w:line="240" w:lineRule="auto"/>
      </w:pPr>
      <w:r w:rsidR="4C5D18DE">
        <w:rPr/>
        <w:t xml:space="preserve">- </w:t>
      </w:r>
      <w:r w:rsidR="7735330F">
        <w:rPr/>
        <w:t xml:space="preserve">text for </w:t>
      </w:r>
      <w:r w:rsidR="4C5D18DE">
        <w:rPr/>
        <w:t>alternative 1</w:t>
      </w:r>
    </w:p>
    <w:p w:rsidR="4C5D18DE" w:rsidP="09D262D2" w:rsidRDefault="4C5D18DE" w14:paraId="000BF217" w14:textId="24760031">
      <w:pPr>
        <w:pStyle w:val="Normal"/>
        <w:spacing w:line="240" w:lineRule="auto"/>
      </w:pPr>
      <w:r w:rsidR="4C5D18DE">
        <w:rPr/>
        <w:t xml:space="preserve">- </w:t>
      </w:r>
      <w:r w:rsidRPr="09D262D2" w:rsidR="10B6F7E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text for </w:t>
      </w:r>
      <w:r w:rsidR="4C5D18DE">
        <w:rPr/>
        <w:t>alternative 2</w:t>
      </w:r>
    </w:p>
    <w:p w:rsidR="4C5D18DE" w:rsidP="09D262D2" w:rsidRDefault="4C5D18DE" w14:paraId="6E05B4EE" w14:textId="3AB8C1F5">
      <w:pPr>
        <w:pStyle w:val="Normal"/>
        <w:spacing w:line="240" w:lineRule="auto"/>
      </w:pPr>
      <w:r w:rsidR="4C5D18DE">
        <w:rPr/>
        <w:t xml:space="preserve">- </w:t>
      </w:r>
      <w:r w:rsidRPr="09D262D2" w:rsidR="15C0182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text for </w:t>
      </w:r>
      <w:r w:rsidR="4C5D18DE">
        <w:rPr/>
        <w:t>alternative 3</w:t>
      </w:r>
    </w:p>
    <w:p w:rsidR="76F6AA71" w:rsidP="09D262D2" w:rsidRDefault="76F6AA71" w14:paraId="7A89518E" w14:textId="74AFB546">
      <w:pPr>
        <w:pStyle w:val="Normal"/>
        <w:spacing w:line="240" w:lineRule="auto"/>
      </w:pPr>
      <w:r w:rsidR="76F6AA71">
        <w:rPr/>
        <w:t>+</w:t>
      </w:r>
      <w:r w:rsidR="4C5D18DE">
        <w:rPr/>
        <w:t xml:space="preserve"> </w:t>
      </w:r>
      <w:r w:rsidRPr="43E4C7F2" w:rsidR="2DF9FF1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text for </w:t>
      </w:r>
      <w:r w:rsidR="4C5D18DE">
        <w:rPr/>
        <w:t>alternative 4</w:t>
      </w:r>
      <w:r w:rsidR="49F8CB1E">
        <w:rPr/>
        <w:t xml:space="preserve"> (this is the correct alternative</w:t>
      </w:r>
      <w:r w:rsidR="57C29B4C">
        <w:rPr/>
        <w:t>!</w:t>
      </w:r>
      <w:r w:rsidR="49F8CB1E">
        <w:rPr/>
        <w:t>)</w:t>
      </w:r>
    </w:p>
    <w:p w:rsidR="4C5D18DE" w:rsidP="09D262D2" w:rsidRDefault="4C5D18DE" w14:paraId="7A1C2B7A" w14:textId="3AB41290">
      <w:pPr>
        <w:pStyle w:val="Normal"/>
        <w:spacing w:line="240" w:lineRule="auto"/>
      </w:pPr>
      <w:r w:rsidR="4C5D18DE">
        <w:rPr/>
        <w:t xml:space="preserve">- </w:t>
      </w:r>
      <w:r w:rsidRPr="09D262D2" w:rsidR="6DD7519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text for </w:t>
      </w:r>
      <w:r w:rsidR="4C5D18DE">
        <w:rPr/>
        <w:t>alternative 5</w:t>
      </w:r>
    </w:p>
    <w:p w:rsidR="7F6E4D05" w:rsidP="09D262D2" w:rsidRDefault="7F6E4D05" w14:paraId="6A43483A" w14:textId="58416C3B">
      <w:pPr>
        <w:pStyle w:val="Normal"/>
        <w:spacing w:line="240" w:lineRule="auto"/>
      </w:pPr>
      <w:r w:rsidR="7F6E4D05">
        <w:rPr/>
        <w:t>[question 2]</w:t>
      </w:r>
    </w:p>
    <w:p w:rsidR="7F6E4D05" w:rsidP="09D262D2" w:rsidRDefault="7F6E4D05" w14:paraId="61E5D8EF" w14:textId="4C06F090">
      <w:pPr>
        <w:pStyle w:val="Normal"/>
        <w:spacing w:line="240" w:lineRule="auto"/>
      </w:pPr>
      <w:r w:rsidR="7F6E4D05">
        <w:rPr/>
        <w:t>This question uses an image</w:t>
      </w:r>
      <w:r w:rsidR="16016969">
        <w:rPr/>
        <w:t>:</w:t>
      </w:r>
    </w:p>
    <w:p w:rsidR="7CA0E698" w:rsidP="09D262D2" w:rsidRDefault="7CA0E698" w14:paraId="7DAB57B6" w14:textId="60C6765B">
      <w:pPr>
        <w:pStyle w:val="Normal"/>
        <w:spacing w:line="240" w:lineRule="auto"/>
      </w:pPr>
      <w:r w:rsidR="7CA0E698">
        <w:drawing>
          <wp:inline wp14:editId="2DFE93FC" wp14:anchorId="3A1BC369">
            <wp:extent cx="3636375" cy="2261079"/>
            <wp:effectExtent l="0" t="0" r="0" b="0"/>
            <wp:docPr id="881006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1fc5eda5084d7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36375" cy="226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132A42" w:rsidP="09D262D2" w:rsidRDefault="18132A42" w14:paraId="20968406" w14:textId="100EC043">
      <w:pPr>
        <w:pStyle w:val="Normal"/>
        <w:spacing w:line="240" w:lineRule="auto"/>
      </w:pPr>
      <w:r w:rsidR="5D226DA4">
        <w:rPr/>
        <w:t>Notice that images</w:t>
      </w:r>
      <w:r w:rsidR="2E81756D">
        <w:rPr/>
        <w:t xml:space="preserve"> are printed as large as possible within the column while preserving their original aspect ratio. If you want the image to appear smaller, add blank space to its sides</w:t>
      </w:r>
      <w:r w:rsidR="258C7E98">
        <w:rPr/>
        <w:t>:</w:t>
      </w:r>
    </w:p>
    <w:p w:rsidR="18132A42" w:rsidP="09D262D2" w:rsidRDefault="18132A42" w14:paraId="231D77E5" w14:textId="35E709DA">
      <w:pPr>
        <w:pStyle w:val="Normal"/>
        <w:spacing w:line="240" w:lineRule="auto"/>
      </w:pPr>
      <w:r w:rsidR="47F1E2C2">
        <w:drawing>
          <wp:inline wp14:editId="7287BBA8" wp14:anchorId="57C6F990">
            <wp:extent cx="5943600" cy="1771650"/>
            <wp:effectExtent l="0" t="0" r="0" b="0"/>
            <wp:docPr id="6437972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7b5d7e6b574c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132A42" w:rsidP="09D262D2" w:rsidRDefault="18132A42" w14:paraId="12FFFE93" w14:textId="6007E783">
      <w:pPr>
        <w:pStyle w:val="Normal"/>
        <w:spacing w:line="240" w:lineRule="auto"/>
      </w:pPr>
      <w:r w:rsidR="18132A42">
        <w:rPr/>
        <w:t>Considering the figure</w:t>
      </w:r>
      <w:r w:rsidR="35BA240C">
        <w:rPr/>
        <w:t>s</w:t>
      </w:r>
      <w:r w:rsidR="18132A42">
        <w:rPr/>
        <w:t xml:space="preserve"> above, what is the correct answer?</w:t>
      </w:r>
    </w:p>
    <w:p w:rsidR="18132A42" w:rsidP="09D262D2" w:rsidRDefault="18132A42" w14:paraId="7C82F2AF" w14:textId="4A021A3F">
      <w:pPr>
        <w:pStyle w:val="Normal"/>
        <w:spacing w:line="240" w:lineRule="auto"/>
      </w:pPr>
      <w:r w:rsidR="18132A42">
        <w:rPr/>
        <w:t>[alternatives]</w:t>
      </w:r>
    </w:p>
    <w:p w:rsidR="18132A42" w:rsidP="09D262D2" w:rsidRDefault="18132A42" w14:paraId="339AB97D" w14:textId="34A3E610">
      <w:pPr>
        <w:pStyle w:val="Normal"/>
        <w:spacing w:line="240" w:lineRule="auto"/>
      </w:pPr>
      <w:r w:rsidR="18132A42">
        <w:rPr/>
        <w:t>- Alternative 1</w:t>
      </w:r>
    </w:p>
    <w:p w:rsidR="5F613999" w:rsidP="09D262D2" w:rsidRDefault="5F613999" w14:paraId="5482106D" w14:textId="79526452">
      <w:pPr>
        <w:pStyle w:val="Normal"/>
        <w:spacing w:line="240" w:lineRule="auto"/>
      </w:pPr>
      <w:r w:rsidR="5F613999">
        <w:rPr/>
        <w:t>+</w:t>
      </w:r>
      <w:r w:rsidR="18132A42">
        <w:rPr/>
        <w:t xml:space="preserve"> Alternative 2</w:t>
      </w:r>
    </w:p>
    <w:p w:rsidR="18132A42" w:rsidP="09D262D2" w:rsidRDefault="18132A42" w14:paraId="53221E69" w14:textId="5FC3F998">
      <w:pPr>
        <w:pStyle w:val="Normal"/>
        <w:spacing w:line="240" w:lineRule="auto"/>
      </w:pPr>
      <w:r w:rsidR="18132A42">
        <w:rPr/>
        <w:t>- Alternative 3</w:t>
      </w:r>
    </w:p>
    <w:p w:rsidR="18132A42" w:rsidP="09D262D2" w:rsidRDefault="18132A42" w14:paraId="1F0CF768" w14:textId="78FCEFB7">
      <w:pPr>
        <w:pStyle w:val="Normal"/>
        <w:spacing w:line="240" w:lineRule="auto"/>
      </w:pPr>
      <w:r w:rsidR="18132A42">
        <w:rPr/>
        <w:t>- Alternative 4</w:t>
      </w:r>
    </w:p>
    <w:p w:rsidR="18132A42" w:rsidP="09D262D2" w:rsidRDefault="18132A42" w14:paraId="7D5243B0" w14:textId="3FDC7D48">
      <w:pPr>
        <w:pStyle w:val="Normal"/>
        <w:spacing w:line="240" w:lineRule="auto"/>
      </w:pPr>
      <w:r w:rsidR="18132A42">
        <w:rPr/>
        <w:t>- Alternative 5</w:t>
      </w:r>
    </w:p>
    <w:p w:rsidR="09D262D2" w:rsidP="09D262D2" w:rsidRDefault="09D262D2" w14:paraId="24E9B8F5" w14:textId="1B88821E">
      <w:pPr>
        <w:pStyle w:val="Normal"/>
        <w:spacing w:line="240" w:lineRule="auto"/>
      </w:pPr>
    </w:p>
    <w:p w:rsidR="7C754501" w:rsidP="09D262D2" w:rsidRDefault="7C754501" w14:paraId="29272D63" w14:textId="12F8758E">
      <w:pPr>
        <w:pStyle w:val="Normal"/>
        <w:spacing w:line="240" w:lineRule="auto"/>
      </w:pPr>
      <w:r w:rsidR="7C754501">
        <w:rPr/>
        <w:t>[question 3]</w:t>
      </w:r>
    </w:p>
    <w:p w:rsidR="7C754501" w:rsidP="09D262D2" w:rsidRDefault="7C754501" w14:paraId="1CF01D41" w14:textId="0D16BDC9">
      <w:pPr>
        <w:pStyle w:val="Normal"/>
        <w:spacing w:line="240" w:lineRule="auto"/>
      </w:pPr>
      <w:r w:rsidR="7C754501">
        <w:rPr/>
        <w:t>&lt;title&gt;</w:t>
      </w:r>
      <w:r w:rsidR="17B42B8B">
        <w:rPr/>
        <w:t>This is</w:t>
      </w:r>
      <w:r w:rsidR="703E24BD">
        <w:rPr/>
        <w:t xml:space="preserve"> </w:t>
      </w:r>
      <w:r w:rsidR="17B42B8B">
        <w:rPr/>
        <w:t>a centered title</w:t>
      </w:r>
      <w:r w:rsidR="7C754501">
        <w:rPr/>
        <w:t>&lt;/title&gt;</w:t>
      </w:r>
    </w:p>
    <w:p w:rsidR="7C754501" w:rsidP="09D262D2" w:rsidRDefault="7C754501" w14:paraId="3C8C3E6A" w14:textId="39CFC041">
      <w:pPr>
        <w:pStyle w:val="Normal"/>
        <w:spacing w:line="240" w:lineRule="auto"/>
      </w:pPr>
      <w:r w:rsidR="7C754501">
        <w:rPr/>
        <w:t>&lt;</w:t>
      </w:r>
      <w:r w:rsidR="7C754501">
        <w:rPr/>
        <w:t>indent</w:t>
      </w:r>
      <w:r w:rsidR="7C754501">
        <w:rPr/>
        <w:t>&gt;</w:t>
      </w:r>
      <w:r w:rsidR="1F3BB8FE">
        <w:rPr/>
        <w:t>This is an indented paragraph</w:t>
      </w:r>
    </w:p>
    <w:p w:rsidR="1F3BB8FE" w:rsidP="09D262D2" w:rsidRDefault="1F3BB8FE" w14:paraId="14095B1F" w14:textId="4419B9F4">
      <w:pPr>
        <w:pStyle w:val="Normal"/>
        <w:spacing w:line="240" w:lineRule="auto"/>
      </w:pPr>
      <w:r w:rsidR="1F3BB8FE">
        <w:rPr/>
        <w:t>It can be used to display poetry</w:t>
      </w:r>
    </w:p>
    <w:p w:rsidR="1F3BB8FE" w:rsidP="09D262D2" w:rsidRDefault="1F3BB8FE" w14:paraId="65471E7C" w14:textId="400E80DF">
      <w:pPr>
        <w:pStyle w:val="Normal"/>
        <w:spacing w:before="192" w:beforeAutospacing="off" w:after="192" w:afterAutospacing="off"/>
      </w:pPr>
      <w:r w:rsidR="1F3BB8FE">
        <w:rPr/>
        <w:t>This is</w:t>
      </w:r>
      <w:r w:rsidR="0A700E1F">
        <w:rPr/>
        <w:t xml:space="preserve"> how</w:t>
      </w:r>
      <w:r w:rsidR="1F3BB8FE">
        <w:rPr/>
        <w:t xml:space="preserve"> </w:t>
      </w:r>
      <w:r w:rsidR="7196BC08">
        <w:rPr/>
        <w:t xml:space="preserve">a very </w:t>
      </w:r>
      <w:r w:rsidR="7196BC08">
        <w:rPr/>
        <w:t>very</w:t>
      </w:r>
      <w:r w:rsidR="7196BC08">
        <w:rPr/>
        <w:t xml:space="preserve"> long line is dis</w:t>
      </w:r>
      <w:r w:rsidR="075D66F5">
        <w:rPr/>
        <w:t xml:space="preserve">played as an </w:t>
      </w:r>
      <w:r w:rsidR="2CE990B8">
        <w:rPr/>
        <w:t xml:space="preserve">indented </w:t>
      </w:r>
      <w:r w:rsidR="2CE990B8">
        <w:rPr/>
        <w:t>paragraph</w:t>
      </w:r>
      <w:r w:rsidR="79D940CB">
        <w:rPr/>
        <w:t>.</w:t>
      </w:r>
    </w:p>
    <w:p w:rsidR="1F3BB8FE" w:rsidP="09D262D2" w:rsidRDefault="1F3BB8FE" w14:paraId="7F68AAC4" w14:textId="52C05622">
      <w:pPr>
        <w:pStyle w:val="Normal"/>
        <w:spacing w:before="192" w:beforeAutospacing="off" w:after="192" w:afterAutospacing="off"/>
      </w:pPr>
      <w:r w:rsidR="1F3BB8FE">
        <w:rPr/>
        <w:t>&lt;/</w:t>
      </w:r>
      <w:r w:rsidR="1F3BB8FE">
        <w:rPr/>
        <w:t>inden</w:t>
      </w:r>
      <w:r w:rsidR="1F3BB8FE">
        <w:rPr/>
        <w:t>t</w:t>
      </w:r>
      <w:r w:rsidR="1F3BB8FE">
        <w:rPr/>
        <w:t>&gt;</w:t>
      </w:r>
    </w:p>
    <w:p w:rsidR="1F3BB8FE" w:rsidP="09D262D2" w:rsidRDefault="1F3BB8FE" w14:paraId="1822278C" w14:textId="31390AE4">
      <w:pPr>
        <w:pStyle w:val="Normal"/>
        <w:spacing w:line="240" w:lineRule="auto"/>
      </w:pPr>
      <w:r w:rsidR="1F3BB8FE">
        <w:rPr/>
        <w:t>&lt;title2&gt;This is a left-indented title&lt;/title2&gt;</w:t>
      </w:r>
    </w:p>
    <w:p w:rsidR="1CE49B36" w:rsidP="43E4C7F2" w:rsidRDefault="1CE49B36" w14:paraId="42CB0763" w14:textId="446828DC">
      <w:pPr>
        <w:pStyle w:val="Normal"/>
        <w:spacing w:line="240" w:lineRule="auto"/>
      </w:pPr>
      <w:r w:rsidR="1CE49B36">
        <w:rPr/>
        <w:t>&lt;</w:t>
      </w:r>
      <w:r w:rsidR="432A7C66">
        <w:rPr/>
        <w:t>boxed&gt;</w:t>
      </w:r>
      <w:r w:rsidR="3D82B641">
        <w:rPr/>
        <w:t xml:space="preserve"> This is a boxed paragraph. It can be used to display tips or to </w:t>
      </w:r>
      <w:r w:rsidR="3D82B641">
        <w:rPr/>
        <w:t>call for</w:t>
      </w:r>
      <w:r w:rsidR="3D82B641">
        <w:rPr/>
        <w:t xml:space="preserve"> attention.</w:t>
      </w:r>
    </w:p>
    <w:p w:rsidR="51F2D369" w:rsidP="09D262D2" w:rsidRDefault="51F2D369" w14:paraId="2CD9B001" w14:textId="248E64BE">
      <w:pPr>
        <w:pStyle w:val="Normal"/>
        <w:spacing w:line="240" w:lineRule="auto"/>
      </w:pPr>
      <w:r w:rsidR="51F2D369">
        <w:rPr/>
        <w:t>&lt;</w:t>
      </w:r>
      <w:r w:rsidR="51F2D369">
        <w:rPr/>
        <w:t>/boxed&gt;</w:t>
      </w:r>
    </w:p>
    <w:p w:rsidR="3358C4F1" w:rsidP="09D262D2" w:rsidRDefault="3358C4F1" w14:paraId="79C1108D" w14:textId="68FF2AA6">
      <w:pPr>
        <w:pStyle w:val="Normal"/>
        <w:spacing w:line="240" w:lineRule="auto"/>
      </w:pPr>
      <w:r w:rsidR="3358C4F1">
        <w:rPr/>
        <w:t>&lt;</w:t>
      </w:r>
      <w:r w:rsidR="3358C4F1">
        <w:rPr/>
        <w:t>no</w:t>
      </w:r>
      <w:r w:rsidR="78E0E294">
        <w:rPr/>
        <w:t>indent</w:t>
      </w:r>
      <w:r w:rsidR="2E7D4CF6">
        <w:rPr/>
        <w:t>/</w:t>
      </w:r>
      <w:r w:rsidR="3358C4F1">
        <w:rPr/>
        <w:t>&gt;</w:t>
      </w:r>
      <w:r w:rsidR="0047F1E0">
        <w:rPr/>
        <w:t xml:space="preserve">What is the </w:t>
      </w:r>
      <w:r w:rsidR="048BEEF8">
        <w:rPr/>
        <w:t xml:space="preserve">ideal </w:t>
      </w:r>
      <w:r w:rsidR="0047F1E0">
        <w:rPr/>
        <w:t xml:space="preserve">time </w:t>
      </w:r>
      <w:r w:rsidR="506D818B">
        <w:rPr/>
        <w:t xml:space="preserve">to read </w:t>
      </w:r>
      <w:r w:rsidR="0F05DF32">
        <w:rPr/>
        <w:t>poetry</w:t>
      </w:r>
      <w:r w:rsidR="0047F1E0">
        <w:rPr/>
        <w:t>?</w:t>
      </w:r>
      <w:r w:rsidR="6D3797E2">
        <w:rPr/>
        <w:t xml:space="preserve"> The alternatives will </w:t>
      </w:r>
      <w:r w:rsidR="44AF7857">
        <w:rPr/>
        <w:t xml:space="preserve">be typeset </w:t>
      </w:r>
      <w:r w:rsidR="6D3797E2">
        <w:rPr/>
        <w:t>in two columns, as the tag "[alternatives2]" is specified.</w:t>
      </w:r>
    </w:p>
    <w:p w:rsidR="479DE03B" w:rsidP="09D262D2" w:rsidRDefault="479DE03B" w14:paraId="24B5195A" w14:textId="2B4DCE36">
      <w:pPr>
        <w:pStyle w:val="Normal"/>
        <w:spacing w:line="240" w:lineRule="auto"/>
      </w:pPr>
      <w:r w:rsidR="479DE03B">
        <w:rPr/>
        <w:t>[alternatives</w:t>
      </w:r>
      <w:r w:rsidR="73DD7FE1">
        <w:rPr/>
        <w:t>2</w:t>
      </w:r>
      <w:r w:rsidR="479DE03B">
        <w:rPr/>
        <w:t>]</w:t>
      </w:r>
    </w:p>
    <w:p w:rsidR="479DE03B" w:rsidP="09D262D2" w:rsidRDefault="479DE03B" w14:paraId="0F81400E" w14:textId="64F4657B">
      <w:pPr>
        <w:pStyle w:val="Normal"/>
      </w:pPr>
      <w:r w:rsidR="1F395C22">
        <w:rPr/>
        <w:t xml:space="preserve">+ At dusk </w:t>
      </w:r>
    </w:p>
    <w:p w:rsidR="479DE03B" w:rsidP="09D262D2" w:rsidRDefault="479DE03B" w14:paraId="0F1502DB" w14:textId="7A64C7B6">
      <w:pPr>
        <w:pStyle w:val="Normal"/>
      </w:pPr>
      <w:r w:rsidR="1F395C22">
        <w:rPr/>
        <w:t>-</w:t>
      </w:r>
      <w:r w:rsidR="479DE03B">
        <w:rPr/>
        <w:t xml:space="preserve"> In the morning</w:t>
      </w:r>
    </w:p>
    <w:p w:rsidR="479DE03B" w:rsidP="09D262D2" w:rsidRDefault="479DE03B" w14:paraId="453416D1" w14:textId="68E27399">
      <w:pPr>
        <w:pStyle w:val="Normal"/>
      </w:pPr>
      <w:r w:rsidR="479DE03B">
        <w:rPr/>
        <w:t>- At noon</w:t>
      </w:r>
    </w:p>
    <w:p w:rsidR="479DE03B" w:rsidP="09D262D2" w:rsidRDefault="479DE03B" w14:paraId="63E4AB83" w14:textId="10A01CFF">
      <w:pPr>
        <w:pStyle w:val="Normal"/>
      </w:pPr>
      <w:r w:rsidR="479DE03B">
        <w:rPr/>
        <w:t xml:space="preserve">- During </w:t>
      </w:r>
      <w:r w:rsidR="22CFE221">
        <w:rPr/>
        <w:t xml:space="preserve">a </w:t>
      </w:r>
      <w:r w:rsidR="479DE03B">
        <w:rPr/>
        <w:t>storm</w:t>
      </w:r>
    </w:p>
    <w:p w:rsidR="092834F3" w:rsidP="43E4C7F2" w:rsidRDefault="092834F3" w14:paraId="45739557" w14:textId="69327A86">
      <w:pPr>
        <w:pStyle w:val="Normal"/>
      </w:pPr>
      <w:r w:rsidR="092834F3">
        <w:rPr/>
        <w:t xml:space="preserve">- At night </w:t>
      </w:r>
    </w:p>
    <w:p w:rsidR="43E4C7F2" w:rsidP="08240EB1" w:rsidRDefault="43E4C7F2" w14:paraId="7E98F37B" w14:textId="37105E4F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E4C7F2" w:rsidP="08240EB1" w:rsidRDefault="43E4C7F2" w14:paraId="783D667E" w14:textId="0F69F357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[question 4]</w:t>
      </w:r>
    </w:p>
    <w:p w:rsidR="43E4C7F2" w:rsidP="08240EB1" w:rsidRDefault="43E4C7F2" w14:paraId="30B2675F" w14:textId="6B48F282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>This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>question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uses 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>images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in 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>the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alternat</w:t>
      </w:r>
      <w:r w:rsidRPr="08240EB1" w:rsidR="40F7EE25">
        <w:rPr>
          <w:rFonts w:ascii="Aptos" w:hAnsi="Aptos" w:eastAsia="Aptos" w:cs="Aptos"/>
          <w:noProof w:val="0"/>
          <w:sz w:val="24"/>
          <w:szCs w:val="24"/>
          <w:lang w:val="pt-BR"/>
        </w:rPr>
        <w:t>i</w:t>
      </w:r>
      <w:r w:rsidRPr="08240EB1" w:rsidR="76E6961F">
        <w:rPr>
          <w:rFonts w:ascii="Aptos" w:hAnsi="Aptos" w:eastAsia="Aptos" w:cs="Aptos"/>
          <w:noProof w:val="0"/>
          <w:sz w:val="24"/>
          <w:szCs w:val="24"/>
          <w:lang w:val="pt-BR"/>
        </w:rPr>
        <w:t>ves.</w:t>
      </w:r>
    </w:p>
    <w:p w:rsidR="43E4C7F2" w:rsidP="08240EB1" w:rsidRDefault="43E4C7F2" w14:paraId="1F3156F7" w14:textId="6DCEF55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</w:pPr>
      <w:r w:rsidRPr="08240EB1" w:rsidR="76E6961F">
        <w:rPr>
          <w:rFonts w:ascii="Aptos" w:hAnsi="Aptos" w:eastAsia="Aptos" w:cs="Aptos"/>
          <w:noProof w:val="0"/>
          <w:sz w:val="24"/>
          <w:szCs w:val="24"/>
          <w:lang w:val="en-US"/>
        </w:rPr>
        <w:t>Which of the following is the correct image?</w:t>
      </w:r>
    </w:p>
    <w:p w:rsidR="43E4C7F2" w:rsidP="08240EB1" w:rsidRDefault="43E4C7F2" w14:paraId="568B6BD3" w14:textId="627A3F26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[alternatives2]</w:t>
      </w:r>
    </w:p>
    <w:p w:rsidR="43E4C7F2" w:rsidP="08240EB1" w:rsidRDefault="43E4C7F2" w14:paraId="0F524379" w14:textId="67F70CE3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 </w:t>
      </w:r>
      <w:r w:rsidR="14948D79">
        <w:drawing>
          <wp:inline wp14:editId="2E9F756F" wp14:anchorId="50216AA3">
            <wp:extent cx="2266950" cy="1438275"/>
            <wp:effectExtent l="0" t="0" r="0" b="0"/>
            <wp:docPr id="15829964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8fab4cefbd4e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E4C7F2" w:rsidP="08240EB1" w:rsidRDefault="43E4C7F2" w14:paraId="276D2A32" w14:textId="621B270C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 </w:t>
      </w:r>
      <w:r w:rsidR="14948D79">
        <w:drawing>
          <wp:inline wp14:editId="1F593AA2" wp14:anchorId="1CE4CF9C">
            <wp:extent cx="2266950" cy="1438275"/>
            <wp:effectExtent l="0" t="0" r="0" b="0"/>
            <wp:docPr id="11346193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ee84805e4540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E4C7F2" w:rsidP="08240EB1" w:rsidRDefault="43E4C7F2" w14:paraId="08ABF3EB" w14:textId="10B2CB9E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- </w:t>
      </w:r>
      <w:r w:rsidR="14948D79">
        <w:drawing>
          <wp:inline wp14:editId="5A7154D5" wp14:anchorId="24596A35">
            <wp:extent cx="2266950" cy="1438275"/>
            <wp:effectExtent l="0" t="0" r="0" b="0"/>
            <wp:docPr id="752508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a82e16a78745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E4C7F2" w:rsidP="08240EB1" w:rsidRDefault="43E4C7F2" w14:paraId="589B2499" w14:textId="52088B97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="14948D79">
        <w:drawing>
          <wp:inline wp14:editId="3F36F4B4" wp14:anchorId="13A36456">
            <wp:extent cx="2276475" cy="1438275"/>
            <wp:effectExtent l="0" t="0" r="0" b="0"/>
            <wp:docPr id="12765209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91f7ea4011d44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E4C7F2" w:rsidP="08240EB1" w:rsidRDefault="43E4C7F2" w14:paraId="5E1E2A5B" w14:textId="567F25D7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+</w:t>
      </w:r>
      <w:r w:rsidR="14948D79">
        <w:drawing>
          <wp:inline wp14:editId="0AB2CA65" wp14:anchorId="26674539">
            <wp:extent cx="2276475" cy="1438275"/>
            <wp:effectExtent l="0" t="0" r="0" b="0"/>
            <wp:docPr id="16025909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1872f2fa6e40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E4C7F2" w:rsidP="08240EB1" w:rsidRDefault="43E4C7F2" w14:paraId="454013CC" w14:textId="70C7965B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43E4C7F2" w:rsidP="08240EB1" w:rsidRDefault="43E4C7F2" w14:paraId="6FE37DC7" w14:textId="13BF56E0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[question 5]</w:t>
      </w:r>
    </w:p>
    <w:p w:rsidR="43E4C7F2" w:rsidP="08240EB1" w:rsidRDefault="43E4C7F2" w14:paraId="0A31C5D7" w14:textId="434AB1AF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>This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>question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uses some 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>mathematical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08240EB1" w:rsidR="2A3596DB">
        <w:rPr>
          <w:rFonts w:ascii="Aptos" w:hAnsi="Aptos" w:eastAsia="Aptos" w:cs="Aptos"/>
          <w:noProof w:val="0"/>
          <w:sz w:val="24"/>
          <w:szCs w:val="24"/>
          <w:lang w:val="pt-BR"/>
        </w:rPr>
        <w:t>expressions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: 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&lt;expr height="90%"&gt;2\pi\sqrt{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3}&lt;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/expr&gt; e &lt;expr height="240%"&gt;\frac{2\pi\sqrt{3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}}{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a^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2}&lt;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/expr&gt;.</w:t>
      </w:r>
    </w:p>
    <w:p w:rsidR="43E4C7F2" w:rsidP="08240EB1" w:rsidRDefault="43E4C7F2" w14:paraId="355D1C70" w14:textId="183EBEF6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3D00BF88">
        <w:rPr>
          <w:rFonts w:ascii="Aptos" w:hAnsi="Aptos" w:eastAsia="Aptos" w:cs="Aptos"/>
          <w:noProof w:val="0"/>
          <w:sz w:val="24"/>
          <w:szCs w:val="24"/>
          <w:lang w:val="en-US"/>
        </w:rPr>
        <w:t>Which is the correct answer</w:t>
      </w: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?</w:t>
      </w:r>
    </w:p>
    <w:p w:rsidR="43E4C7F2" w:rsidP="08240EB1" w:rsidRDefault="43E4C7F2" w14:paraId="6CC16E15" w14:textId="0894215D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[alternatives2]</w:t>
      </w:r>
    </w:p>
    <w:p w:rsidR="43E4C7F2" w:rsidP="08240EB1" w:rsidRDefault="43E4C7F2" w14:paraId="649E86D0" w14:textId="6194F71C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-  &lt;expr height="240%"&gt;\frac{2\pi\sqrt{3}}{a^2}&lt;/expr&gt;</w:t>
      </w:r>
    </w:p>
    <w:p w:rsidR="43E4C7F2" w:rsidP="08240EB1" w:rsidRDefault="43E4C7F2" w14:paraId="7977377A" w14:textId="599F4777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-  &lt;expr height="240%"&gt;\frac{x_{2} + y_{1}^{2} }{a^2}&lt;/expr&gt;</w:t>
      </w:r>
    </w:p>
    <w:p w:rsidR="43E4C7F2" w:rsidP="08240EB1" w:rsidRDefault="43E4C7F2" w14:paraId="23ED7287" w14:textId="471DDEB1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+  &lt;expr height="240%"&gt;\frac{\sqrt{2\pi}}{a^2} + x^{2}&lt;/expr&gt;</w:t>
      </w:r>
    </w:p>
    <w:p w:rsidR="43E4C7F2" w:rsidP="08240EB1" w:rsidRDefault="43E4C7F2" w14:paraId="6190729F" w14:textId="3F0FBF0F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-  &lt;expr height="210%"&gt;\frac{5}{32}&lt;/expr&gt;</w:t>
      </w:r>
    </w:p>
    <w:p w:rsidR="43E4C7F2" w:rsidP="08240EB1" w:rsidRDefault="43E4C7F2" w14:paraId="75698D48" w14:textId="7AA8BE41">
      <w:pPr>
        <w:spacing w:line="240" w:lineRule="auto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8240EB1" w:rsidR="14948D79">
        <w:rPr>
          <w:rFonts w:ascii="Aptos" w:hAnsi="Aptos" w:eastAsia="Aptos" w:cs="Aptos"/>
          <w:noProof w:val="0"/>
          <w:sz w:val="24"/>
          <w:szCs w:val="24"/>
          <w:lang w:val="en-US"/>
        </w:rPr>
        <w:t>-  &lt;expr height="90%"&gt;\sqrt{3a^{x}}&lt;/expr&gt;</w:t>
      </w:r>
    </w:p>
    <w:p w:rsidR="43E4C7F2" w:rsidP="43E4C7F2" w:rsidRDefault="43E4C7F2" w14:paraId="329A42A4" w14:textId="62DF9C7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fde98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680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42ce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095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b865f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401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BC92B4"/>
    <w:rsid w:val="0020026D"/>
    <w:rsid w:val="0047F1E0"/>
    <w:rsid w:val="00B2A66C"/>
    <w:rsid w:val="01810938"/>
    <w:rsid w:val="01AA201C"/>
    <w:rsid w:val="022D5D3A"/>
    <w:rsid w:val="039FF1C5"/>
    <w:rsid w:val="03A0EFEE"/>
    <w:rsid w:val="03AFD1A2"/>
    <w:rsid w:val="03CC9DB0"/>
    <w:rsid w:val="048BEEF8"/>
    <w:rsid w:val="04D1217D"/>
    <w:rsid w:val="060D86A8"/>
    <w:rsid w:val="070EE276"/>
    <w:rsid w:val="075D66F5"/>
    <w:rsid w:val="08240EB1"/>
    <w:rsid w:val="08278DDC"/>
    <w:rsid w:val="085FD99B"/>
    <w:rsid w:val="08965A49"/>
    <w:rsid w:val="092793D3"/>
    <w:rsid w:val="092834F3"/>
    <w:rsid w:val="09C9AA45"/>
    <w:rsid w:val="09D107D3"/>
    <w:rsid w:val="09D262D2"/>
    <w:rsid w:val="0A700E1F"/>
    <w:rsid w:val="0B105F2C"/>
    <w:rsid w:val="0D063669"/>
    <w:rsid w:val="0D19E964"/>
    <w:rsid w:val="0DADA31D"/>
    <w:rsid w:val="0DC194A5"/>
    <w:rsid w:val="0E46E781"/>
    <w:rsid w:val="0E6F2CA0"/>
    <w:rsid w:val="0E91B433"/>
    <w:rsid w:val="0E95B34D"/>
    <w:rsid w:val="0EB53461"/>
    <w:rsid w:val="0F05DF32"/>
    <w:rsid w:val="0F81A7EB"/>
    <w:rsid w:val="0FF29677"/>
    <w:rsid w:val="10B6F7E3"/>
    <w:rsid w:val="111BC74E"/>
    <w:rsid w:val="111DD710"/>
    <w:rsid w:val="120F17FD"/>
    <w:rsid w:val="126E1539"/>
    <w:rsid w:val="12E77261"/>
    <w:rsid w:val="14948D79"/>
    <w:rsid w:val="152C70A2"/>
    <w:rsid w:val="154591A5"/>
    <w:rsid w:val="1591B895"/>
    <w:rsid w:val="15C01825"/>
    <w:rsid w:val="16016969"/>
    <w:rsid w:val="176E68F8"/>
    <w:rsid w:val="17B42B8B"/>
    <w:rsid w:val="18132A42"/>
    <w:rsid w:val="1913DF92"/>
    <w:rsid w:val="19FB3B1E"/>
    <w:rsid w:val="1B265A19"/>
    <w:rsid w:val="1BBADE11"/>
    <w:rsid w:val="1BC1E2BF"/>
    <w:rsid w:val="1CCA9FE9"/>
    <w:rsid w:val="1CE49B36"/>
    <w:rsid w:val="1CFB3998"/>
    <w:rsid w:val="1F395C22"/>
    <w:rsid w:val="1F3BB8FE"/>
    <w:rsid w:val="1F63CB90"/>
    <w:rsid w:val="204DD7F7"/>
    <w:rsid w:val="20C391D0"/>
    <w:rsid w:val="215B50A9"/>
    <w:rsid w:val="21914FB4"/>
    <w:rsid w:val="219D1A1B"/>
    <w:rsid w:val="223F187A"/>
    <w:rsid w:val="22CFE221"/>
    <w:rsid w:val="2389A137"/>
    <w:rsid w:val="240EB9FD"/>
    <w:rsid w:val="258C7E98"/>
    <w:rsid w:val="26068768"/>
    <w:rsid w:val="279A9A2A"/>
    <w:rsid w:val="28DE12BD"/>
    <w:rsid w:val="28E01258"/>
    <w:rsid w:val="290E622B"/>
    <w:rsid w:val="2A3596DB"/>
    <w:rsid w:val="2B14AD72"/>
    <w:rsid w:val="2CE990B8"/>
    <w:rsid w:val="2D47718C"/>
    <w:rsid w:val="2D6910AF"/>
    <w:rsid w:val="2DF9FF15"/>
    <w:rsid w:val="2E7D4CF6"/>
    <w:rsid w:val="2E81756D"/>
    <w:rsid w:val="2FC579D3"/>
    <w:rsid w:val="3162D5F5"/>
    <w:rsid w:val="334239DB"/>
    <w:rsid w:val="3358C4F1"/>
    <w:rsid w:val="33DB58A7"/>
    <w:rsid w:val="34F7D691"/>
    <w:rsid w:val="3520AC1D"/>
    <w:rsid w:val="35BA240C"/>
    <w:rsid w:val="361A6314"/>
    <w:rsid w:val="36B335DA"/>
    <w:rsid w:val="36B587E3"/>
    <w:rsid w:val="37B3F05F"/>
    <w:rsid w:val="37DC398E"/>
    <w:rsid w:val="38AE3F0A"/>
    <w:rsid w:val="3AECB6F2"/>
    <w:rsid w:val="3D00BF88"/>
    <w:rsid w:val="3D82B641"/>
    <w:rsid w:val="3F07A7A4"/>
    <w:rsid w:val="3F56E099"/>
    <w:rsid w:val="401A7F50"/>
    <w:rsid w:val="40490F04"/>
    <w:rsid w:val="40548492"/>
    <w:rsid w:val="4069398F"/>
    <w:rsid w:val="40840A29"/>
    <w:rsid w:val="40F7EE25"/>
    <w:rsid w:val="40FD262D"/>
    <w:rsid w:val="41D1635E"/>
    <w:rsid w:val="42E272E0"/>
    <w:rsid w:val="432A7C66"/>
    <w:rsid w:val="43E4C7F2"/>
    <w:rsid w:val="448916FE"/>
    <w:rsid w:val="44AF7857"/>
    <w:rsid w:val="4507D3AA"/>
    <w:rsid w:val="451FBE99"/>
    <w:rsid w:val="4590EF44"/>
    <w:rsid w:val="459C4D91"/>
    <w:rsid w:val="46341FC1"/>
    <w:rsid w:val="466D3FE2"/>
    <w:rsid w:val="479DE03B"/>
    <w:rsid w:val="47F1E2C2"/>
    <w:rsid w:val="48758E37"/>
    <w:rsid w:val="49B35D5A"/>
    <w:rsid w:val="49F8CB1E"/>
    <w:rsid w:val="4A6CFC44"/>
    <w:rsid w:val="4A828197"/>
    <w:rsid w:val="4BD1FA67"/>
    <w:rsid w:val="4C43AA9D"/>
    <w:rsid w:val="4C5D18DE"/>
    <w:rsid w:val="4C78BBD1"/>
    <w:rsid w:val="4D694D25"/>
    <w:rsid w:val="4E597633"/>
    <w:rsid w:val="506D818B"/>
    <w:rsid w:val="50FE95E3"/>
    <w:rsid w:val="510F08DA"/>
    <w:rsid w:val="518F7BBC"/>
    <w:rsid w:val="51F2D369"/>
    <w:rsid w:val="52900710"/>
    <w:rsid w:val="52BC92B4"/>
    <w:rsid w:val="5341DCE5"/>
    <w:rsid w:val="542E0486"/>
    <w:rsid w:val="55B3E1DD"/>
    <w:rsid w:val="560290E6"/>
    <w:rsid w:val="561CDA28"/>
    <w:rsid w:val="576C22B2"/>
    <w:rsid w:val="57C29B4C"/>
    <w:rsid w:val="592FA561"/>
    <w:rsid w:val="59405CA0"/>
    <w:rsid w:val="59E13B72"/>
    <w:rsid w:val="5A409F74"/>
    <w:rsid w:val="5AF5387C"/>
    <w:rsid w:val="5B3E025F"/>
    <w:rsid w:val="5CB0E44B"/>
    <w:rsid w:val="5D226DA4"/>
    <w:rsid w:val="5F613999"/>
    <w:rsid w:val="60E45519"/>
    <w:rsid w:val="61BF95B7"/>
    <w:rsid w:val="628B17DB"/>
    <w:rsid w:val="6345FCF7"/>
    <w:rsid w:val="642410BF"/>
    <w:rsid w:val="653FEE2A"/>
    <w:rsid w:val="668A34A9"/>
    <w:rsid w:val="66EBDA8A"/>
    <w:rsid w:val="67266E99"/>
    <w:rsid w:val="67B4AAB4"/>
    <w:rsid w:val="69013D2E"/>
    <w:rsid w:val="6A488C1F"/>
    <w:rsid w:val="6AE3ECC8"/>
    <w:rsid w:val="6B4260BE"/>
    <w:rsid w:val="6C9856DE"/>
    <w:rsid w:val="6D3797E2"/>
    <w:rsid w:val="6DD7519E"/>
    <w:rsid w:val="6F9AD373"/>
    <w:rsid w:val="6FB7A306"/>
    <w:rsid w:val="7023B5CC"/>
    <w:rsid w:val="703E24BD"/>
    <w:rsid w:val="711F9D3A"/>
    <w:rsid w:val="7196BC08"/>
    <w:rsid w:val="72656D77"/>
    <w:rsid w:val="73136253"/>
    <w:rsid w:val="73DD7FE1"/>
    <w:rsid w:val="74056CE1"/>
    <w:rsid w:val="7425C59F"/>
    <w:rsid w:val="745274BC"/>
    <w:rsid w:val="749CA8AD"/>
    <w:rsid w:val="75612CC3"/>
    <w:rsid w:val="76D99C6D"/>
    <w:rsid w:val="76E6961F"/>
    <w:rsid w:val="76F6AA71"/>
    <w:rsid w:val="7735330F"/>
    <w:rsid w:val="78CD2F02"/>
    <w:rsid w:val="78E0E294"/>
    <w:rsid w:val="796980B5"/>
    <w:rsid w:val="79B54BC8"/>
    <w:rsid w:val="79D940CB"/>
    <w:rsid w:val="7C754501"/>
    <w:rsid w:val="7C7734B6"/>
    <w:rsid w:val="7CA0E698"/>
    <w:rsid w:val="7CB8B125"/>
    <w:rsid w:val="7D2D8021"/>
    <w:rsid w:val="7E1868FD"/>
    <w:rsid w:val="7E254128"/>
    <w:rsid w:val="7E411BC3"/>
    <w:rsid w:val="7EDE9675"/>
    <w:rsid w:val="7F6E4D05"/>
    <w:rsid w:val="7FE09420"/>
    <w:rsid w:val="7FF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92B4"/>
  <w15:chartTrackingRefBased/>
  <w15:docId w15:val="{68FFD129-7202-41D1-BA28-CF9B159A7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101fc5eda5084d7e" /><Relationship Type="http://schemas.openxmlformats.org/officeDocument/2006/relationships/image" Target="/media/image4.png" Id="Rb47b5d7e6b574c80" /><Relationship Type="http://schemas.openxmlformats.org/officeDocument/2006/relationships/numbering" Target="numbering.xml" Id="R5955b859183f43d8" /><Relationship Type="http://schemas.openxmlformats.org/officeDocument/2006/relationships/image" Target="/media/image5.png" Id="Ra28fab4cefbd4eaa" /><Relationship Type="http://schemas.openxmlformats.org/officeDocument/2006/relationships/image" Target="/media/image6.png" Id="Rf3ee84805e454030" /><Relationship Type="http://schemas.openxmlformats.org/officeDocument/2006/relationships/image" Target="/media/image7.png" Id="R11a82e16a78745cf" /><Relationship Type="http://schemas.openxmlformats.org/officeDocument/2006/relationships/image" Target="/media/image8.png" Id="R691f7ea4011d441e" /><Relationship Type="http://schemas.openxmlformats.org/officeDocument/2006/relationships/image" Target="/media/image9.png" Id="Raf1872f2fa6e40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2025-01-01T12:42:04.0403916Z</dcterms:created>
  <dcterms:modified xsi:type="dcterms:W3CDTF">2025-02-05T13:11:19.1665085Z</dcterms:modified>
  <dc:creator>Ricardo de Oliveira Anido</dc:creator>
  <lastModifiedBy>Ricardo de Oliveira Anido</lastModifiedBy>
</coreProperties>
</file>